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DD8" w:rsidRDefault="00EE5DD8" w:rsidP="00EE5DD8">
      <w:pPr>
        <w:spacing w:after="0"/>
        <w:jc w:val="lowKashida"/>
        <w:rPr>
          <w:rFonts w:asciiTheme="minorBidi" w:eastAsia="Times New Roman" w:hAnsiTheme="minorBidi"/>
          <w:color w:val="333333"/>
        </w:rPr>
      </w:pPr>
      <w:r>
        <w:rPr>
          <w:rFonts w:asciiTheme="minorBidi" w:eastAsia="Times New Roman" w:hAnsiTheme="minorBidi"/>
          <w:color w:val="949494"/>
        </w:rPr>
        <w:t>1</w:t>
      </w:r>
      <w:r w:rsidR="006B772D">
        <w:rPr>
          <w:rFonts w:asciiTheme="minorBidi" w:eastAsia="Times New Roman" w:hAnsiTheme="minorBidi"/>
          <w:color w:val="949494"/>
        </w:rPr>
        <w:t>4.</w:t>
      </w:r>
      <w:r>
        <w:rPr>
          <w:rFonts w:asciiTheme="minorBidi" w:eastAsia="Times New Roman" w:hAnsiTheme="minorBidi"/>
          <w:color w:val="949494"/>
        </w:rPr>
        <w:t>11.2020</w:t>
      </w:r>
    </w:p>
    <w:p w:rsidR="00EE5DD8" w:rsidRDefault="00EE5DD8" w:rsidP="00EE5DD8">
      <w:pPr>
        <w:pStyle w:val="Default"/>
        <w:jc w:val="lowKashida"/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</w:pPr>
      <w:r w:rsidRPr="000A653B">
        <w:rPr>
          <w:rFonts w:asciiTheme="minorBidi" w:eastAsia="Times New Roman" w:hAnsiTheme="minorBidi" w:cstheme="minorBidi"/>
          <w:color w:val="2F3439"/>
          <w:sz w:val="22"/>
          <w:szCs w:val="22"/>
        </w:rPr>
        <w:t xml:space="preserve">Today, </w:t>
      </w:r>
      <w:r w:rsidR="00056669">
        <w:rPr>
          <w:rFonts w:asciiTheme="minorBidi" w:eastAsia="Times New Roman" w:hAnsiTheme="minorBidi" w:cstheme="minorBidi"/>
          <w:color w:val="2F3439"/>
          <w:sz w:val="22"/>
          <w:szCs w:val="22"/>
        </w:rPr>
        <w:t>it is the</w:t>
      </w:r>
      <w:r w:rsidRPr="000A653B">
        <w:rPr>
          <w:rFonts w:asciiTheme="minorBidi" w:eastAsia="Times New Roman" w:hAnsiTheme="minorBidi" w:cstheme="minorBidi"/>
          <w:color w:val="2F3439"/>
          <w:sz w:val="22"/>
          <w:szCs w:val="22"/>
        </w:rPr>
        <w:t xml:space="preserve"> first day </w:t>
      </w:r>
      <w:r w:rsidR="00056669">
        <w:rPr>
          <w:rFonts w:asciiTheme="minorBidi" w:eastAsia="Times New Roman" w:hAnsiTheme="minorBidi" w:cstheme="minorBidi"/>
          <w:color w:val="2F3439"/>
          <w:sz w:val="22"/>
          <w:szCs w:val="22"/>
        </w:rPr>
        <w:t>for the two months class training sessions</w:t>
      </w:r>
      <w:r w:rsidRPr="000A653B">
        <w:rPr>
          <w:rFonts w:asciiTheme="minorBidi" w:eastAsia="Times New Roman" w:hAnsiTheme="minorBidi" w:cstheme="minorBidi"/>
          <w:color w:val="2F3439"/>
          <w:sz w:val="22"/>
          <w:szCs w:val="22"/>
        </w:rPr>
        <w:t xml:space="preserve"> of </w:t>
      </w:r>
      <w:r w:rsidRPr="000A653B">
        <w:rPr>
          <w:rFonts w:asciiTheme="minorBidi" w:hAnsiTheme="minorBidi" w:cstheme="minorBidi"/>
          <w:sz w:val="22"/>
          <w:szCs w:val="22"/>
        </w:rPr>
        <w:t xml:space="preserve">Youth Entrepreneurship Support II program </w:t>
      </w:r>
      <w:r w:rsidR="00056669">
        <w:rPr>
          <w:rFonts w:asciiTheme="minorBidi" w:hAnsiTheme="minorBidi" w:cstheme="minorBidi"/>
          <w:sz w:val="22"/>
          <w:szCs w:val="22"/>
        </w:rPr>
        <w:t xml:space="preserve">via an </w:t>
      </w:r>
      <w:r w:rsidRPr="000A653B">
        <w:rPr>
          <w:rFonts w:asciiTheme="minorBidi" w:hAnsiTheme="minorBidi" w:cstheme="minorBidi"/>
          <w:sz w:val="22"/>
          <w:szCs w:val="22"/>
        </w:rPr>
        <w:t>online platform</w:t>
      </w:r>
      <w:r w:rsidR="00056669">
        <w:rPr>
          <w:rFonts w:asciiTheme="minorBidi" w:hAnsiTheme="minorBidi" w:cstheme="minorBidi"/>
          <w:sz w:val="22"/>
          <w:szCs w:val="22"/>
        </w:rPr>
        <w:t xml:space="preserve"> after almost three months of efforts on content development for the program, advertising posts in the cities and recruiting processes</w:t>
      </w:r>
      <w:r w:rsidRPr="000A653B">
        <w:rPr>
          <w:rFonts w:asciiTheme="minorBidi" w:hAnsiTheme="minorBidi" w:cstheme="minorBidi"/>
          <w:sz w:val="22"/>
          <w:szCs w:val="22"/>
        </w:rPr>
        <w:t xml:space="preserve">. </w:t>
      </w:r>
      <w:r w:rsidR="00056669">
        <w:rPr>
          <w:rFonts w:asciiTheme="minorBidi" w:hAnsiTheme="minorBidi" w:cstheme="minorBidi"/>
          <w:sz w:val="22"/>
          <w:szCs w:val="22"/>
        </w:rPr>
        <w:t>This program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provides technical knowledge and entr</w:t>
      </w:r>
      <w:r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e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pr</w:t>
      </w:r>
      <w:r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eneurship 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skills to </w:t>
      </w:r>
      <w:r w:rsidRPr="000A653B">
        <w:rPr>
          <w:rFonts w:asciiTheme="minorBidi" w:hAnsiTheme="minorBidi" w:cstheme="minorBidi"/>
          <w:sz w:val="22"/>
          <w:szCs w:val="22"/>
        </w:rPr>
        <w:t xml:space="preserve">60 </w:t>
      </w:r>
      <w:r w:rsidR="005C3281" w:rsidRPr="000A653B">
        <w:rPr>
          <w:rFonts w:asciiTheme="minorBidi" w:hAnsiTheme="minorBidi" w:cstheme="minorBidi"/>
          <w:sz w:val="22"/>
          <w:szCs w:val="22"/>
        </w:rPr>
        <w:t>young graduate</w:t>
      </w:r>
      <w:r w:rsidR="00056669">
        <w:rPr>
          <w:rFonts w:asciiTheme="minorBidi" w:hAnsiTheme="minorBidi" w:cstheme="minorBidi"/>
          <w:sz w:val="22"/>
          <w:szCs w:val="22"/>
        </w:rPr>
        <w:t xml:space="preserve"> </w:t>
      </w:r>
      <w:r w:rsidRPr="000A653B">
        <w:rPr>
          <w:rFonts w:asciiTheme="minorBidi" w:hAnsiTheme="minorBidi" w:cstheme="minorBidi"/>
          <w:sz w:val="22"/>
          <w:szCs w:val="22"/>
        </w:rPr>
        <w:t xml:space="preserve">students </w:t>
      </w:r>
      <w:r w:rsidR="00894834">
        <w:rPr>
          <w:rFonts w:asciiTheme="minorBidi" w:hAnsiTheme="minorBidi" w:cstheme="minorBidi"/>
          <w:sz w:val="22"/>
          <w:szCs w:val="22"/>
        </w:rPr>
        <w:t xml:space="preserve">including 7 women </w:t>
      </w:r>
      <w:r w:rsidR="00056669">
        <w:rPr>
          <w:rFonts w:asciiTheme="minorBidi" w:hAnsiTheme="minorBidi" w:cstheme="minorBidi"/>
          <w:sz w:val="22"/>
          <w:szCs w:val="22"/>
        </w:rPr>
        <w:t>from different engineering disciplines.</w:t>
      </w:r>
      <w:r w:rsidRPr="000A653B">
        <w:rPr>
          <w:rFonts w:asciiTheme="minorBidi" w:hAnsiTheme="minorBidi" w:cstheme="minorBidi"/>
          <w:sz w:val="22"/>
          <w:szCs w:val="22"/>
        </w:rPr>
        <w:t xml:space="preserve"> </w:t>
      </w:r>
      <w:r w:rsidR="00056669">
        <w:rPr>
          <w:rFonts w:asciiTheme="minorBidi" w:hAnsiTheme="minorBidi" w:cstheme="minorBidi"/>
          <w:sz w:val="22"/>
          <w:szCs w:val="22"/>
        </w:rPr>
        <w:t xml:space="preserve"> in</w:t>
      </w:r>
      <w:r w:rsidRPr="000A653B">
        <w:rPr>
          <w:rFonts w:asciiTheme="minorBidi" w:hAnsiTheme="minorBidi" w:cstheme="minorBidi"/>
          <w:sz w:val="22"/>
          <w:szCs w:val="22"/>
        </w:rPr>
        <w:t xml:space="preserve"> Kabul</w:t>
      </w:r>
      <w:r>
        <w:rPr>
          <w:rFonts w:asciiTheme="minorBidi" w:hAnsiTheme="minorBidi" w:cstheme="minorBidi"/>
          <w:sz w:val="22"/>
          <w:szCs w:val="22"/>
        </w:rPr>
        <w:t xml:space="preserve"> and provinces</w:t>
      </w:r>
      <w:r w:rsidRPr="000A653B">
        <w:rPr>
          <w:rFonts w:asciiTheme="minorBidi" w:hAnsiTheme="minorBidi" w:cstheme="minorBidi"/>
          <w:sz w:val="22"/>
          <w:szCs w:val="22"/>
        </w:rPr>
        <w:t xml:space="preserve">. </w:t>
      </w:r>
      <w:r w:rsidR="005C3281" w:rsidRPr="000A653B">
        <w:rPr>
          <w:rFonts w:asciiTheme="minorBidi" w:hAnsiTheme="minorBidi" w:cstheme="minorBidi"/>
          <w:sz w:val="22"/>
          <w:szCs w:val="22"/>
        </w:rPr>
        <w:t>The</w:t>
      </w:r>
      <w:r w:rsidR="005C3281">
        <w:rPr>
          <w:rFonts w:asciiTheme="minorBidi" w:hAnsiTheme="minorBidi" w:cstheme="minorBidi"/>
          <w:sz w:val="22"/>
          <w:szCs w:val="22"/>
        </w:rPr>
        <w:t>se</w:t>
      </w:r>
      <w:r w:rsidR="005C3281" w:rsidRPr="000A653B">
        <w:rPr>
          <w:rFonts w:asciiTheme="minorBidi" w:hAnsiTheme="minorBidi" w:cstheme="minorBidi"/>
          <w:sz w:val="22"/>
          <w:szCs w:val="22"/>
        </w:rPr>
        <w:t xml:space="preserve"> </w:t>
      </w:r>
      <w:proofErr w:type="gramStart"/>
      <w:r w:rsidR="005C3281" w:rsidRPr="000A653B">
        <w:rPr>
          <w:rFonts w:asciiTheme="minorBidi" w:hAnsiTheme="minorBidi" w:cstheme="minorBidi"/>
          <w:sz w:val="22"/>
          <w:szCs w:val="22"/>
        </w:rPr>
        <w:t>graduates</w:t>
      </w:r>
      <w:r w:rsidRPr="000A653B">
        <w:rPr>
          <w:rFonts w:asciiTheme="minorBidi" w:hAnsiTheme="minorBidi" w:cstheme="minorBidi"/>
          <w:sz w:val="22"/>
          <w:szCs w:val="22"/>
        </w:rPr>
        <w:t xml:space="preserve">  will</w:t>
      </w:r>
      <w:proofErr w:type="gramEnd"/>
      <w:r w:rsidRPr="000A653B">
        <w:rPr>
          <w:rFonts w:asciiTheme="minorBidi" w:hAnsiTheme="minorBidi" w:cstheme="minorBidi"/>
          <w:sz w:val="22"/>
          <w:szCs w:val="22"/>
        </w:rPr>
        <w:t xml:space="preserve"> benefit with leadership training</w:t>
      </w:r>
      <w:r w:rsidR="00056669">
        <w:rPr>
          <w:rFonts w:asciiTheme="minorBidi" w:hAnsiTheme="minorBidi" w:cstheme="minorBidi"/>
          <w:sz w:val="22"/>
          <w:szCs w:val="22"/>
        </w:rPr>
        <w:t>s</w:t>
      </w:r>
      <w:r w:rsidRPr="000A653B">
        <w:rPr>
          <w:rFonts w:asciiTheme="minorBidi" w:hAnsiTheme="minorBidi" w:cstheme="minorBidi"/>
          <w:sz w:val="22"/>
          <w:szCs w:val="22"/>
        </w:rPr>
        <w:t xml:space="preserve"> and coaching and will </w:t>
      </w:r>
      <w:r w:rsidR="00056669">
        <w:rPr>
          <w:rFonts w:asciiTheme="minorBidi" w:hAnsiTheme="minorBidi" w:cstheme="minorBidi"/>
          <w:sz w:val="22"/>
          <w:szCs w:val="22"/>
        </w:rPr>
        <w:t xml:space="preserve">be </w:t>
      </w:r>
      <w:r w:rsidRPr="000A653B">
        <w:rPr>
          <w:rFonts w:asciiTheme="minorBidi" w:hAnsiTheme="minorBidi" w:cstheme="minorBidi"/>
          <w:sz w:val="22"/>
          <w:szCs w:val="22"/>
        </w:rPr>
        <w:t>empower</w:t>
      </w:r>
      <w:r w:rsidR="00056669">
        <w:rPr>
          <w:rFonts w:asciiTheme="minorBidi" w:hAnsiTheme="minorBidi" w:cstheme="minorBidi"/>
          <w:sz w:val="22"/>
          <w:szCs w:val="22"/>
        </w:rPr>
        <w:t>ed</w:t>
      </w:r>
      <w:r w:rsidRPr="000A653B">
        <w:rPr>
          <w:rFonts w:asciiTheme="minorBidi" w:hAnsiTheme="minorBidi" w:cstheme="minorBidi"/>
          <w:sz w:val="22"/>
          <w:szCs w:val="22"/>
        </w:rPr>
        <w:t xml:space="preserve"> with entrepreneurship skills in Renewable Energy and Energy Efficiency </w:t>
      </w:r>
      <w:r w:rsidR="00056669">
        <w:rPr>
          <w:rFonts w:asciiTheme="minorBidi" w:hAnsiTheme="minorBidi" w:cstheme="minorBidi"/>
          <w:sz w:val="22"/>
          <w:szCs w:val="22"/>
        </w:rPr>
        <w:t>at the end of the program</w:t>
      </w:r>
      <w:r w:rsidRPr="000A653B">
        <w:rPr>
          <w:rFonts w:asciiTheme="minorBidi" w:hAnsiTheme="minorBidi" w:cstheme="minorBidi"/>
          <w:sz w:val="22"/>
          <w:szCs w:val="22"/>
        </w:rPr>
        <w:t xml:space="preserve">. 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Th</w:t>
      </w:r>
      <w:r w:rsidR="00056669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is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 program also helps strengthening the relationship</w:t>
      </w:r>
      <w:r w:rsidR="00056669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 of students with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 private </w:t>
      </w:r>
      <w:r w:rsidR="00056669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and governmental 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actors in the field of renewable energies</w:t>
      </w:r>
      <w:r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 and energy efficiency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 in Afghanistan. The Afghan-German Cooperation “Energy Sector </w:t>
      </w:r>
      <w:r w:rsidR="005C3281"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>Improvement Program</w:t>
      </w:r>
      <w:r w:rsidRPr="000A653B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” (ESIP) organized </w:t>
      </w:r>
      <w:r w:rsidR="005C3281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and supported </w:t>
      </w:r>
      <w:r w:rsidR="00F77153">
        <w:rPr>
          <w:rFonts w:asciiTheme="minorBidi" w:eastAsia="Times New Roman" w:hAnsiTheme="minorBidi" w:cstheme="minorBidi"/>
          <w:color w:val="333333"/>
          <w:sz w:val="22"/>
          <w:szCs w:val="22"/>
          <w:lang w:val="en"/>
        </w:rPr>
        <w:t xml:space="preserve">the event. </w:t>
      </w:r>
    </w:p>
    <w:p w:rsidR="00C9117A" w:rsidRDefault="00C9117A">
      <w:pPr>
        <w:rPr>
          <w:lang w:val="en"/>
        </w:rPr>
      </w:pPr>
      <w:bookmarkStart w:id="0" w:name="_GoBack"/>
      <w:bookmarkEnd w:id="0"/>
    </w:p>
    <w:p w:rsidR="00C9117A" w:rsidRDefault="00C9117A" w:rsidP="00C9117A">
      <w:pPr>
        <w:rPr>
          <w:rFonts w:eastAsia="Times New Roman"/>
        </w:rPr>
      </w:pPr>
      <w:hyperlink r:id="rId4" w:history="1">
        <w:r>
          <w:rPr>
            <w:rStyle w:val="Hyperlink"/>
            <w:rFonts w:eastAsia="Times New Roman"/>
          </w:rPr>
          <w:t>https://m.facebook.com/story.php?story_fbid=706289303350972&amp;id=138941003419141</w:t>
        </w:r>
      </w:hyperlink>
    </w:p>
    <w:p w:rsidR="00C9117A" w:rsidRPr="00C9117A" w:rsidRDefault="00C9117A"/>
    <w:sectPr w:rsidR="00C9117A" w:rsidRPr="00C911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bA0NTAxNDM3NzU0s7BQ0lEKTi0uzszPAykwrgUA2le+mCwAAAA="/>
  </w:docVars>
  <w:rsids>
    <w:rsidRoot w:val="00EE5DD8"/>
    <w:rsid w:val="00056669"/>
    <w:rsid w:val="005C3281"/>
    <w:rsid w:val="006B772D"/>
    <w:rsid w:val="00894834"/>
    <w:rsid w:val="00C9117A"/>
    <w:rsid w:val="00ED44F2"/>
    <w:rsid w:val="00EE5DD8"/>
    <w:rsid w:val="00F7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41B4"/>
  <w15:chartTrackingRefBased/>
  <w15:docId w15:val="{07A960D9-B545-4C83-8AA2-5B88C7B4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5D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E5D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911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.facebook.com/story.php?story_fbid=706289303350972&amp;id=1389410034191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Sepehr, Bibi Maryam GIZ AF</dc:creator>
  <cp:keywords/>
  <dc:description/>
  <cp:lastModifiedBy>Sepehr, Bibi Maryam GIZ AF</cp:lastModifiedBy>
  <cp:revision>5</cp:revision>
  <dcterms:created xsi:type="dcterms:W3CDTF">2020-11-05T10:36:00Z</dcterms:created>
  <dcterms:modified xsi:type="dcterms:W3CDTF">2020-11-18T06:50:00Z</dcterms:modified>
</cp:coreProperties>
</file>